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13" w:type="dxa"/>
        <w:tblInd w:w="95" w:type="dxa"/>
        <w:tblLook w:val="04A0"/>
      </w:tblPr>
      <w:tblGrid>
        <w:gridCol w:w="550"/>
        <w:gridCol w:w="4425"/>
        <w:gridCol w:w="1828"/>
        <w:gridCol w:w="1565"/>
        <w:gridCol w:w="1373"/>
        <w:gridCol w:w="1556"/>
      </w:tblGrid>
      <w:tr w:rsidR="001D7300" w:rsidRPr="001D7300" w:rsidTr="001D7300">
        <w:trPr>
          <w:trHeight w:val="600"/>
        </w:trPr>
        <w:tc>
          <w:tcPr>
            <w:tcW w:w="11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bookmarkStart w:id="0" w:name="RANGE!A1:F571"/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СМЕТА</w:t>
            </w:r>
            <w:bookmarkEnd w:id="0"/>
          </w:p>
        </w:tc>
      </w:tr>
      <w:tr w:rsidR="001D7300" w:rsidRPr="001D7300" w:rsidTr="001D7300">
        <w:trPr>
          <w:trHeight w:val="799"/>
        </w:trPr>
        <w:tc>
          <w:tcPr>
            <w:tcW w:w="112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Реконструкция улиц общины Айнтап</w:t>
            </w:r>
          </w:p>
        </w:tc>
      </w:tr>
      <w:tr w:rsidR="001D7300" w:rsidRPr="001D7300" w:rsidTr="001D7300">
        <w:trPr>
          <w:trHeight w:val="10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н / д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Название работ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tabs>
                <w:tab w:val="left" w:pos="571"/>
              </w:tabs>
              <w:spacing w:after="0" w:line="240" w:lineRule="auto"/>
              <w:ind w:right="586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Цена / тыс. Драм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Сумма / тыс. Драм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1. 1-я улица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6г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выемка грунта экскаватором (0,65 м3), погрузка самосвалов, транспортировка отвала 2,0 км.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467.02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ГЕНЕРАЛЬНАЯ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0.00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970.69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6561.04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1860.00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10326.23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17857.96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729.00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126.65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184.18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21.81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729.00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346.91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679.55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32.37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103.65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107.90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56.31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107.90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380.61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107.90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599.05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 xml:space="preserve">М = 90,3 кг δ = 7 мм 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Антикоррозийная изоляция труб липкой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lastRenderedPageBreak/>
              <w:t>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Гидроизоляция колодцев двухслойным горячим битумом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1D7300" w:rsidRPr="001D7300" w:rsidTr="001D7300">
        <w:trPr>
          <w:trHeight w:val="49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1элемент / 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6.68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2062.45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2. 2-я улица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194.14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704.85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153.63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858.48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388.80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2627.94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745.00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4135.35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7152.09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285.00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49.51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73.67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8.72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285.00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135.62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267.53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30.78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102.38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102.60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53.54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102.60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361.91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102.60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569.48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1087.31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+ 142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6г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разработка грунта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отвала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lastRenderedPageBreak/>
              <w:t>2,0 км.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lastRenderedPageBreak/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21.78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То же и с накоплением на месте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677,25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Гидроизоляция колодца двумя слоями горячего битума.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Обратная связь с бульдозерами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946.75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3. 3-я улица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325.50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1230.32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278.39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1508.71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704.54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4762.05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7495.06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12961.64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525.00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91.21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117.88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13.96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525.00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249.84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472.88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47.37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172.43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157.90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82.40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157.90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556.98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157.90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876.64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1688.45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+ 051; 0 + 123; 0 + 267: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«6г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разработка грунта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отвала 2,0 км.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65.52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То же и с накоплением на месте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24.00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15.24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13.21</w:t>
            </w:r>
          </w:p>
        </w:tc>
      </w:tr>
      <w:tr w:rsidR="001D7300" w:rsidRPr="001D7300" w:rsidTr="001D7300">
        <w:trPr>
          <w:trHeight w:val="75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2031,75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2199.62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4.86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326.79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34.86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46.45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162.45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«Обратная связь с бульдозерами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1.43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9.80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 шт / линия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25.04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2865.56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 xml:space="preserve">4. 4-я улица 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714.93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2377.89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612.49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2990.39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1550.08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10477.21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2970.20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16488.77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28516.06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264.00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45.80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lastRenderedPageBreak/>
              <w:t>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lastRenderedPageBreak/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264.00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129.82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175.61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53.50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29.07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196.48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55.70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309.22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0.00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Демонтаж существую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5.01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1509.43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5. 5-я улица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1143.60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3803.68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786.08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4589.77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1989.40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13446.61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3812.00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21175.26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36611.27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1338.00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232.45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67.00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493.60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67.00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58.45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lastRenderedPageBreak/>
              <w:t>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lastRenderedPageBreak/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1338.00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636.72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1421.23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25.02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83.22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43.52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294.18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463.28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884.21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+ 155; 0 + 165; 0 + 275; 0 + 365: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«Обработка почвы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31.00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112.53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22.84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3.17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19.66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3250,8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3519.39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6.42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431.69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46.48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61.93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259.83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2.06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14.70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51.76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4496.40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+ 497 колодец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26.90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26.90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1020 мм; КМ 0 + 653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«Обработка почвы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ում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отвала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98.01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25.38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1020 мм. демонтаж металлических труб, очистка, сварка, установка там же.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406.00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влажного грунта вручную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отвала 2,0 км.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11.74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140.93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20.47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201.72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29.31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1020мм Гидроизоляция труб двухслойным горячим битумом»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16.61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448.52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2.86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6.54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1379.74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6. Участок 6, улица 6-я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м2),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478.98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1601.80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385.62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1987.41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975.91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6596.31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1870.00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10387.66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17959.88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20.82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59.01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79.82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Обработка почвы 6д В экскаватором (0,65 м3), погрузка в самосвалы и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33.36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106.82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58.03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392.25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617.70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2199.62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162.39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lastRenderedPageBreak/>
              <w:t>горячим битумом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lastRenderedPageBreak/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34.86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46.45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4.86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326.79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13.21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21.70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3944.97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+ 227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677,25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955.99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7. 6-я улица, 2-й участок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303.41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1016.06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239.21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1255.27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605.38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4091.83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1160.00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6443.68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11140.89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76.44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lastRenderedPageBreak/>
              <w:t>среднем на 12,0 км тротуаров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lastRenderedPageBreak/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162.08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19.19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209.39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467.10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36.54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117.00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121.80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63.56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121.80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429.64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121.80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676.34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2211.05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+ 003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677,25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955.99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VI.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>Устройство э / б плит в бетонных переходах каналов; КМ 0 + 177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Arial Unicode" w:eastAsia="Times New Roman" w:hAnsi="Arial Unicode" w:cs="Arial"/>
                <w:sz w:val="20"/>
                <w:szCs w:val="20"/>
              </w:rPr>
            </w:pPr>
            <w:r w:rsidRPr="001D7300">
              <w:rPr>
                <w:rFonts w:ascii="Arial Unicode" w:eastAsia="Times New Roman" w:hAnsi="Arial Unicode" w:cs="Arial"/>
                <w:sz w:val="20"/>
                <w:szCs w:val="20"/>
              </w:rPr>
              <w:t>«Снос старых полуразрушенных плит»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32.36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48.55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«Разработка погрузки демонтированной плиты экскаватором (0,65 м3), транспортировка отвала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3.95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Восстановление поврежденного фундаментного монолитного бетона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54.92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Монтаж черепицы 500х1500х150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элемент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14.00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942.59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Усадочные швы плиты должны пересекаться в отверстиях для колонн.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21.84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29.13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1040.70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  <w:lang w:val="ru-RU"/>
              </w:rPr>
              <w:t>8. С 6-й улицы по 5-ю улицу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4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138.56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521.25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111.36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632.60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281.81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1904.82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2999.64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5186.28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5.25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14.75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20.00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5838.88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9. 8-я улица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3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536.65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1784.92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425.00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2209.93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1075.59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7270.06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2061.00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11444.71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19790.36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780.00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136.46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780.00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383.56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520.01</w:t>
            </w:r>
          </w:p>
        </w:tc>
      </w:tr>
      <w:tr w:rsidR="001D7300" w:rsidRPr="001D7300" w:rsidTr="001D7300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33.36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106.82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58.03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392.47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111.20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617.60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5.84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2096.93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+ 248; 0 + 258: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38.46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10.15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 м / кг / 1354,5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0.96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6.54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 / элемент / 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16.70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1905.12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  <w:lang w:val="ru-RU"/>
              </w:rPr>
              <w:t>10. С 8-й по 10-ю улицу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5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168.88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540.75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135.07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675.82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341.91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2310.94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655.00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3638.52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6291.37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17.50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49.17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66.67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>Устройство э / б плит в бетонных переходах каналов; КМ 0 + 131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Arial Unicode" w:eastAsia="Times New Roman" w:hAnsi="Arial Unicode" w:cs="Arial"/>
                <w:sz w:val="20"/>
                <w:szCs w:val="20"/>
              </w:rPr>
            </w:pPr>
            <w:r w:rsidRPr="001D7300">
              <w:rPr>
                <w:rFonts w:ascii="Arial Unicode" w:eastAsia="Times New Roman" w:hAnsi="Arial Unicode" w:cs="Arial"/>
                <w:sz w:val="20"/>
                <w:szCs w:val="20"/>
              </w:rPr>
              <w:t>«Снос старых полуразрушенных плит»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32.37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48.55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«Разработка погрузки демонтированной плиты экскаватором (0,65 м3), транспортировка отвала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2.65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3.97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Восстановление поврежденного фундаментного монолитного бетона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54.94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Монтаж черепицы 500х1500х150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элемент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14.00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67.32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942.49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Усадочные швы плиты должны пересекаться в отверстиях для колонн.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21.84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29.27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1040.76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11. 9-я улица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320.25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1065.17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237.14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1302.32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600.16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4056.56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6383.65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11040.37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8.75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24.59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33.34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55.48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29.02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196.12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55.60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308.71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1466.41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108.26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30.97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15.03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2436.66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+ 204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677,25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«Гидроизоляция колодца двумя слоями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lastRenderedPageBreak/>
              <w:t>горячего битума»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lastRenderedPageBreak/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10.02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957.66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12. 12-я улица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167.45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556.96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121.46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678.42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306.28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2077.40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589.00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3268.95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5652.63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39.37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225.00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110.64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150.02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8.34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27.79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14.59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98.08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154.43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733.20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6.68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1217.72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13. 17-я улица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57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439.59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1462.10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346.03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1808.12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875.58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5916.46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1678.00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9312.90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16104.94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102.90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289.14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392.04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25.02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83.22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43.52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294.15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83.40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462.87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1466.41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108.26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30.97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15.03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lastRenderedPageBreak/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2731.09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+ 020; 0 + 230: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45.24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10.15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1.42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8.81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 м / кг / 1354,5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1466.41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3.24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217.86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23.24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30.97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108.26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0.95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6.54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16.70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1911.89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14. 18-я улица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Земляные работы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5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433.34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1441.31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348.48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1789.79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пескоструйной обработки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882.13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5960.28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1689.90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9378.95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16221.35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102.37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585.00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287.67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390.04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Обработка почвы 6д В экскаватором (0,65 м3), погрузка в самосвалы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8.34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26.73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14.59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98.06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27.80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154.29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293.67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+ 009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«Обработка почвы 6д 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3.78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22.65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5.08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4.41</w:t>
            </w:r>
          </w:p>
        </w:tc>
      </w:tr>
      <w:tr w:rsidR="001D7300" w:rsidRPr="001D7300" w:rsidTr="001D7300">
        <w:trPr>
          <w:trHeight w:val="61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677,25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733.21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54.13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8.35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955.98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9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15. 13-я улица</w:t>
            </w:r>
          </w:p>
        </w:tc>
      </w:tr>
      <w:tr w:rsidR="001D7300" w:rsidRPr="001D7300" w:rsidTr="001D7300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Покрытие: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 xml:space="preserve">Ремонт ямы на земле </w:t>
            </w:r>
            <w:r w:rsidRPr="001D7300"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</w:p>
        </w:tc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м2</w:t>
            </w:r>
          </w:p>
        </w:tc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500.00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9.55</w:t>
            </w:r>
          </w:p>
        </w:tc>
        <w:tc>
          <w:tcPr>
            <w:tcW w:w="1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4775.00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</w:p>
        </w:tc>
        <w:tc>
          <w:tcPr>
            <w:tcW w:w="4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12 см с распределением битума 4,12 т / 1000 м2</w:t>
            </w: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  <w:tc>
          <w:tcPr>
            <w:tcW w:w="4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Горячий крупнозернистый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6 см</w:t>
            </w: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Разглаживающий слой горячего зерна а / бетона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между = 3 см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3716.29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4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3800.00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4.41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16748.08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25239.36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Стороны: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Очистка бортов от растительного яруса бульдозером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1440.00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250.17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Наземный перенос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Land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III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из резерва в среднем на 12,0 км тротуаров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7.37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120.63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Выравнивание сторон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конденсация пневмоголдоном с одним следом за 4 прохода, разводка воды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0.87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62.82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Боковое крепление песчано-гравийным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1440.00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0.48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685.26</w:t>
            </w:r>
          </w:p>
        </w:tc>
      </w:tr>
      <w:tr w:rsidR="001D7300" w:rsidRPr="001D7300" w:rsidTr="001D7300">
        <w:trPr>
          <w:trHeight w:val="30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1118.88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Посадки: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6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обработка почвы экскаватором (0,65 м3), погрузка самосвалов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աթ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транспортировка отвала 2,0 км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133.44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427.26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песчано-гравийного материала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л.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444.80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232.13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Гравий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15 см с разбросом битума 4,12 т / 1000 м2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444.80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3.52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1565.70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Горячее зерно а / бетон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 см тип "В"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444.80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2468.64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Трубка: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пог.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= 90,3 кг δ = 7 мм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линия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7332.07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541.31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 Гидроизоляция колодцев двухслойным горячим битумом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116.20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154.83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16.20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1089.31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Слой песка-гравия под трубу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7.10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44.04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•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61.77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13917.06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Труба металлическая 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 xml:space="preserve"> = 530 мм; КМ 0 + 636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«Обработка почвы 6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g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IV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և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погрузка экскаватором (0,65 м3), транспортировка полигона 2,0 км»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19.21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«То же самое с накоплением на месте»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7.61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«Песчано-гравийный слой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h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10 см»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0.95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6.20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5.89</w:t>
            </w:r>
          </w:p>
        </w:tc>
      </w:tr>
      <w:tr w:rsidR="001D7300" w:rsidRPr="001D7300" w:rsidTr="001D7300">
        <w:trPr>
          <w:trHeight w:val="6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«Монтаж металлических труб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d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530 мм 1 линия м = 90,3 кг </w:t>
            </w: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δ</w:t>
            </w: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 xml:space="preserve"> = 7 мм»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 / кг / 1038,45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97.76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1124.25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Монолитный бетон колодца, Б 15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67.24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108.93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«Гидроизоляция колодца двумя слоями горячего битума»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11.62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15.48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Антикоррозийная изоляция труб липкой лентой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11.50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7.22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83.00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«Бульдозерная обратная связь»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0.79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9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То же вручную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3.27</w:t>
            </w:r>
          </w:p>
        </w:tc>
      </w:tr>
      <w:tr w:rsidR="001D7300" w:rsidRPr="001D7300" w:rsidTr="001D7300">
        <w:trPr>
          <w:trHeight w:val="3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10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lang w:val="ru-RU"/>
              </w:rPr>
              <w:t>Демонтаж существующих труб, передача заказчику.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1/элемент/строка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11,5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1.67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19.20</w:t>
            </w:r>
          </w:p>
        </w:tc>
      </w:tr>
      <w:tr w:rsidR="001D7300" w:rsidRPr="001D7300" w:rsidTr="001D7300">
        <w:trPr>
          <w:trHeight w:val="360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1387.64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lastRenderedPageBreak/>
              <w:t>16. 12-я улица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3025.00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135.82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3025.00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135.50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112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17. 12/1-я улица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3210.00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144.13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3210.00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143.79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18. 14-я улица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2010.00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90.25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2010.00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90.04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19. 15-я улица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2440.00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109.56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2440.00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109.30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20. 16-я улица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2980.00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133.78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2980.00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133.50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21. 18-я улица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2335.00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104.83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2335.00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104.61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22. 19-я улица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2500.00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112.23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2500.00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112.00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23. 20-я улица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4150.00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186.31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4150.00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185.92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1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5A5A5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24. Улица Жанякагорцов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Бульдозер прокладывает грунтовую дорогу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4475.00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200.90</w:t>
            </w:r>
          </w:p>
        </w:tc>
      </w:tr>
      <w:tr w:rsidR="001D7300" w:rsidRPr="001D7300" w:rsidTr="001D7300">
        <w:trPr>
          <w:trHeight w:val="31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Выравнивание грунтовых обоев автографом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  <w:vertAlign w:val="superscript"/>
              </w:rPr>
              <w:t>м2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4475.00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0.04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200.48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ВСЕ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15"/>
        </w:trPr>
        <w:tc>
          <w:tcPr>
            <w:tcW w:w="9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</w:rPr>
              <w:t>ОБЩИЙ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480"/>
        </w:trPr>
        <w:tc>
          <w:tcPr>
            <w:tcW w:w="1121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  <w:t>Все затраты включены в цены, в том числе прибыль -11% и НДС -20%</w:t>
            </w:r>
          </w:p>
        </w:tc>
      </w:tr>
      <w:tr w:rsidR="001D7300" w:rsidRPr="001D7300" w:rsidTr="001D7300">
        <w:trPr>
          <w:trHeight w:val="480"/>
        </w:trPr>
        <w:tc>
          <w:tcPr>
            <w:tcW w:w="11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</w:tc>
      </w:tr>
      <w:tr w:rsidR="001D7300" w:rsidRPr="001D7300" w:rsidTr="001D7300">
        <w:trPr>
          <w:trHeight w:val="480"/>
        </w:trPr>
        <w:tc>
          <w:tcPr>
            <w:tcW w:w="11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20"/>
                <w:szCs w:val="20"/>
                <w:lang w:val="ru-RU"/>
              </w:rPr>
            </w:pP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60"/>
        </w:trPr>
        <w:tc>
          <w:tcPr>
            <w:tcW w:w="4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24"/>
                <w:szCs w:val="24"/>
                <w:lang w:val="ru-RU"/>
              </w:rPr>
            </w:pP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  <w:tr w:rsidR="001D7300" w:rsidRPr="001D7300" w:rsidTr="001D7300">
        <w:trPr>
          <w:trHeight w:val="30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D7300" w:rsidRPr="001D7300" w:rsidRDefault="001D7300" w:rsidP="001D7300">
            <w:pPr>
              <w:spacing w:after="0" w:line="240" w:lineRule="auto"/>
              <w:rPr>
                <w:rFonts w:ascii="Sylfaen" w:eastAsia="Times New Roman" w:hAnsi="Sylfaen" w:cs="Arial"/>
                <w:color w:val="FFFFFF"/>
                <w:sz w:val="20"/>
                <w:szCs w:val="20"/>
                <w:lang w:val="ru-RU"/>
              </w:rPr>
            </w:pPr>
            <w:r w:rsidRPr="001D7300">
              <w:rPr>
                <w:rFonts w:ascii="Sylfaen" w:eastAsia="Times New Roman" w:hAnsi="Sylfaen" w:cs="Arial"/>
                <w:color w:val="FFFFFF"/>
                <w:sz w:val="20"/>
                <w:szCs w:val="20"/>
              </w:rPr>
              <w:t> </w:t>
            </w:r>
          </w:p>
        </w:tc>
      </w:tr>
    </w:tbl>
    <w:p w:rsidR="00C212AC" w:rsidRPr="001D7300" w:rsidRDefault="00C212AC" w:rsidP="001D7300">
      <w:pPr>
        <w:rPr>
          <w:lang w:val="ru-RU"/>
        </w:rPr>
      </w:pPr>
    </w:p>
    <w:sectPr w:rsidR="00C212AC" w:rsidRPr="001D7300" w:rsidSect="001D7300">
      <w:pgSz w:w="12240" w:h="15840"/>
      <w:pgMar w:top="1134" w:right="333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grammar="clean"/>
  <w:defaultTabStop w:val="720"/>
  <w:characterSpacingControl w:val="doNotCompress"/>
  <w:compat>
    <w:useFELayout/>
  </w:compat>
  <w:rsids>
    <w:rsidRoot w:val="001D7300"/>
    <w:rsid w:val="001D7300"/>
    <w:rsid w:val="00C21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D73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7300"/>
    <w:rPr>
      <w:color w:val="800080"/>
      <w:u w:val="single"/>
    </w:rPr>
  </w:style>
  <w:style w:type="paragraph" w:customStyle="1" w:styleId="xl155">
    <w:name w:val="xl155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56">
    <w:name w:val="xl156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57">
    <w:name w:val="xl157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58">
    <w:name w:val="xl158"/>
    <w:basedOn w:val="Normal"/>
    <w:rsid w:val="001D7300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159">
    <w:name w:val="xl159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0">
    <w:name w:val="xl160"/>
    <w:basedOn w:val="Normal"/>
    <w:rsid w:val="001D73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1">
    <w:name w:val="xl161"/>
    <w:basedOn w:val="Normal"/>
    <w:rsid w:val="001D73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2">
    <w:name w:val="xl162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1D73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4">
    <w:name w:val="xl164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66">
    <w:name w:val="xl166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7">
    <w:name w:val="xl167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168">
    <w:name w:val="xl168"/>
    <w:basedOn w:val="Normal"/>
    <w:rsid w:val="001D7300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69">
    <w:name w:val="xl169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0">
    <w:name w:val="xl170"/>
    <w:basedOn w:val="Normal"/>
    <w:rsid w:val="001D73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1">
    <w:name w:val="xl171"/>
    <w:basedOn w:val="Normal"/>
    <w:rsid w:val="001D73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2">
    <w:name w:val="xl172"/>
    <w:basedOn w:val="Normal"/>
    <w:rsid w:val="001D73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173">
    <w:name w:val="xl173"/>
    <w:basedOn w:val="Normal"/>
    <w:rsid w:val="001D7300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4">
    <w:name w:val="xl174"/>
    <w:basedOn w:val="Normal"/>
    <w:rsid w:val="001D73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5">
    <w:name w:val="xl175"/>
    <w:basedOn w:val="Normal"/>
    <w:rsid w:val="001D73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6">
    <w:name w:val="xl176"/>
    <w:basedOn w:val="Normal"/>
    <w:rsid w:val="001D730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7">
    <w:name w:val="xl177"/>
    <w:basedOn w:val="Normal"/>
    <w:rsid w:val="001D730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8">
    <w:name w:val="xl178"/>
    <w:basedOn w:val="Normal"/>
    <w:rsid w:val="001D7300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79">
    <w:name w:val="xl179"/>
    <w:basedOn w:val="Normal"/>
    <w:rsid w:val="001D73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80">
    <w:name w:val="xl180"/>
    <w:basedOn w:val="Normal"/>
    <w:rsid w:val="001D73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1D7300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5">
    <w:name w:val="xl185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86">
    <w:name w:val="xl186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87">
    <w:name w:val="xl187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188">
    <w:name w:val="xl188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color w:val="FFFFFF"/>
      <w:sz w:val="24"/>
      <w:szCs w:val="24"/>
    </w:rPr>
  </w:style>
  <w:style w:type="paragraph" w:customStyle="1" w:styleId="xl189">
    <w:name w:val="xl189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color w:val="FFFFFF"/>
      <w:sz w:val="24"/>
      <w:szCs w:val="24"/>
    </w:rPr>
  </w:style>
  <w:style w:type="paragraph" w:customStyle="1" w:styleId="xl190">
    <w:name w:val="xl190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191">
    <w:name w:val="xl191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192">
    <w:name w:val="xl192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color w:val="FFFFFF"/>
      <w:sz w:val="24"/>
      <w:szCs w:val="24"/>
    </w:rPr>
  </w:style>
  <w:style w:type="paragraph" w:customStyle="1" w:styleId="xl193">
    <w:name w:val="xl193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color w:val="FFFFFF"/>
      <w:sz w:val="24"/>
      <w:szCs w:val="24"/>
    </w:rPr>
  </w:style>
  <w:style w:type="paragraph" w:customStyle="1" w:styleId="xl194">
    <w:name w:val="xl194"/>
    <w:basedOn w:val="Normal"/>
    <w:rsid w:val="001D73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195">
    <w:name w:val="xl195"/>
    <w:basedOn w:val="Normal"/>
    <w:rsid w:val="001D730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196">
    <w:name w:val="xl196"/>
    <w:basedOn w:val="Normal"/>
    <w:rsid w:val="001D7300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97">
    <w:name w:val="xl197"/>
    <w:basedOn w:val="Normal"/>
    <w:rsid w:val="001D730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99">
    <w:name w:val="xl199"/>
    <w:basedOn w:val="Normal"/>
    <w:rsid w:val="001D7300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0">
    <w:name w:val="xl200"/>
    <w:basedOn w:val="Normal"/>
    <w:rsid w:val="001D73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1">
    <w:name w:val="xl201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2">
    <w:name w:val="xl202"/>
    <w:basedOn w:val="Normal"/>
    <w:rsid w:val="001D730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3">
    <w:name w:val="xl203"/>
    <w:basedOn w:val="Normal"/>
    <w:rsid w:val="001D73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4">
    <w:name w:val="xl204"/>
    <w:basedOn w:val="Normal"/>
    <w:rsid w:val="001D73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205">
    <w:name w:val="xl205"/>
    <w:basedOn w:val="Normal"/>
    <w:rsid w:val="001D730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206">
    <w:name w:val="xl206"/>
    <w:basedOn w:val="Normal"/>
    <w:rsid w:val="001D730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color w:val="FFFFFF"/>
      <w:sz w:val="24"/>
      <w:szCs w:val="24"/>
    </w:rPr>
  </w:style>
  <w:style w:type="paragraph" w:customStyle="1" w:styleId="xl207">
    <w:name w:val="xl207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208">
    <w:name w:val="xl208"/>
    <w:basedOn w:val="Normal"/>
    <w:rsid w:val="001D7300"/>
    <w:pPr>
      <w:pBdr>
        <w:top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1D7300"/>
    <w:pPr>
      <w:pBdr>
        <w:left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210">
    <w:name w:val="xl210"/>
    <w:basedOn w:val="Normal"/>
    <w:rsid w:val="001D7300"/>
    <w:pPr>
      <w:pBdr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1D7300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12">
    <w:name w:val="xl212"/>
    <w:basedOn w:val="Normal"/>
    <w:rsid w:val="001D7300"/>
    <w:pPr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13">
    <w:name w:val="xl213"/>
    <w:basedOn w:val="Normal"/>
    <w:rsid w:val="001D7300"/>
    <w:pP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14">
    <w:name w:val="xl214"/>
    <w:basedOn w:val="Normal"/>
    <w:rsid w:val="001D730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5">
    <w:name w:val="xl215"/>
    <w:basedOn w:val="Normal"/>
    <w:rsid w:val="001D730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6">
    <w:name w:val="xl216"/>
    <w:basedOn w:val="Normal"/>
    <w:rsid w:val="001D730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7">
    <w:name w:val="xl217"/>
    <w:basedOn w:val="Normal"/>
    <w:rsid w:val="001D73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8">
    <w:name w:val="xl218"/>
    <w:basedOn w:val="Normal"/>
    <w:rsid w:val="001D730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19">
    <w:name w:val="xl219"/>
    <w:basedOn w:val="Normal"/>
    <w:rsid w:val="001D730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20">
    <w:name w:val="xl220"/>
    <w:basedOn w:val="Normal"/>
    <w:rsid w:val="001D73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21">
    <w:name w:val="xl221"/>
    <w:basedOn w:val="Normal"/>
    <w:rsid w:val="001D730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22">
    <w:name w:val="xl222"/>
    <w:basedOn w:val="Normal"/>
    <w:rsid w:val="001D730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sz w:val="24"/>
      <w:szCs w:val="24"/>
    </w:rPr>
  </w:style>
  <w:style w:type="paragraph" w:customStyle="1" w:styleId="xl223">
    <w:name w:val="xl223"/>
    <w:basedOn w:val="Normal"/>
    <w:rsid w:val="001D730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24">
    <w:name w:val="xl224"/>
    <w:basedOn w:val="Normal"/>
    <w:rsid w:val="001D730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25">
    <w:name w:val="xl225"/>
    <w:basedOn w:val="Normal"/>
    <w:rsid w:val="001D73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Sylfaen" w:eastAsia="Times New Roman" w:hAnsi="Sylfae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4722</Words>
  <Characters>26918</Characters>
  <Application>Microsoft Office Word</Application>
  <DocSecurity>0</DocSecurity>
  <Lines>224</Lines>
  <Paragraphs>63</Paragraphs>
  <ScaleCrop>false</ScaleCrop>
  <Company/>
  <LinksUpToDate>false</LinksUpToDate>
  <CharactersWithSpaces>31577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2021-05-24T08:46:00Z</dcterms:created>
  <dcterms:modified xsi:type="dcterms:W3CDTF">2021-05-24T08:47:00Z</dcterms:modified>
</cp:coreProperties>
</file>